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3C" w:rsidRPr="00502BFF" w:rsidRDefault="0070400C" w:rsidP="00502BFF">
      <w:pPr>
        <w:ind w:left="-113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750314" y="719328"/>
            <wp:positionH relativeFrom="margin">
              <wp:align>left</wp:align>
            </wp:positionH>
            <wp:positionV relativeFrom="margin">
              <wp:align>top</wp:align>
            </wp:positionV>
            <wp:extent cx="1882902" cy="1572768"/>
            <wp:effectExtent l="19050" t="0" r="3048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2" cy="1572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="00ED6D3C" w:rsidRPr="00502BFF">
        <w:rPr>
          <w:rFonts w:ascii="Times New Roman" w:hAnsi="Times New Roman" w:cs="Times New Roman"/>
          <w:b/>
          <w:sz w:val="32"/>
          <w:szCs w:val="32"/>
        </w:rPr>
        <w:t>Пам´ятка</w:t>
      </w:r>
      <w:proofErr w:type="spellEnd"/>
      <w:proofErr w:type="gramEnd"/>
      <w:r w:rsidR="00ED6D3C" w:rsidRPr="00502BFF">
        <w:rPr>
          <w:rFonts w:ascii="Times New Roman" w:hAnsi="Times New Roman" w:cs="Times New Roman"/>
          <w:b/>
          <w:sz w:val="32"/>
          <w:szCs w:val="32"/>
        </w:rPr>
        <w:t xml:space="preserve"> для </w:t>
      </w:r>
      <w:proofErr w:type="spellStart"/>
      <w:r w:rsidR="00ED6D3C" w:rsidRPr="00502BFF">
        <w:rPr>
          <w:rFonts w:ascii="Times New Roman" w:hAnsi="Times New Roman" w:cs="Times New Roman"/>
          <w:b/>
          <w:sz w:val="32"/>
          <w:szCs w:val="32"/>
        </w:rPr>
        <w:t>батьків</w:t>
      </w:r>
      <w:proofErr w:type="spellEnd"/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Шановні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батьки!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сім´я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найперша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найважливіша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ланка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закладається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духовне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ядро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народжуються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поглиблюються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сім´ї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роду, народу, до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усього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живого,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повага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ідної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Взірцем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гуманних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маєте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характер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взаємин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вашій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сім´ї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Отож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02BF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Шануйте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одного, будьте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чуйними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уникайте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сварок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образ.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02BF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Показуйте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приклад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доброзичливого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сім´ї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сусідів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співробітників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незнайомих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копіюють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насамперед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батькі</w:t>
      </w:r>
      <w:proofErr w:type="gramStart"/>
      <w:r w:rsidRPr="00502BF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502BF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02BF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Стежте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слова не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розходилися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вашими справами.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ідліток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спостережливий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допитливий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невеличка фальшива нотка у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сімейному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оркестрі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спровокувати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недовіру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вашої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узгоджувати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діями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батька.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каже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«так», 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– «сяк» - росте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будяк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02BFF">
        <w:rPr>
          <w:rFonts w:ascii="Times New Roman" w:hAnsi="Times New Roman" w:cs="Times New Roman"/>
          <w:sz w:val="28"/>
          <w:szCs w:val="28"/>
        </w:rPr>
        <w:t xml:space="preserve">• Будьте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моральним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зразком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дочка – уже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властиве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критичне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ваших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Тому не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тупцюйте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зростайте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» разом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BFF">
        <w:rPr>
          <w:rFonts w:ascii="Times New Roman" w:hAnsi="Times New Roman" w:cs="Times New Roman"/>
          <w:sz w:val="28"/>
          <w:szCs w:val="28"/>
        </w:rPr>
        <w:t>вашими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відчували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бути схожими на вас.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мудрого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вимогливістю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02BF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Шануйте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Вмійте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себе на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цікавтеся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успіхами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невдачами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юної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шанувати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02BF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Вправляйтеся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гуманних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учинках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Організовуйте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їхнє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так,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вони на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ділі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могли </w:t>
      </w:r>
      <w:proofErr w:type="spellStart"/>
      <w:proofErr w:type="gramStart"/>
      <w:r w:rsidRPr="00502BF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>іклуватися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про тих,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молодший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сестра,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старенькі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бабуся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дідусь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сім´ї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допомагати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старшим (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правильний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розподіл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обов’язків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допомогти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своїм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друзям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чемними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6D3C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02BFF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Пам’ятайте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виховуючи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виконуєте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батьківський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02BFF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обов’язок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9BB" w:rsidRPr="00502BFF" w:rsidRDefault="00ED6D3C" w:rsidP="00502BFF">
      <w:pPr>
        <w:ind w:left="-1134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502BFF">
        <w:rPr>
          <w:rFonts w:ascii="Times New Roman" w:hAnsi="Times New Roman" w:cs="Times New Roman"/>
          <w:sz w:val="28"/>
          <w:szCs w:val="28"/>
        </w:rPr>
        <w:lastRenderedPageBreak/>
        <w:t xml:space="preserve">Школа – ваш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вірний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союзник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помічник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Звертайтеся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2B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відгукнуться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Pr="00502B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2BF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</w:p>
    <w:sectPr w:rsidR="007C49BB" w:rsidRPr="00502BFF" w:rsidSect="007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D6D3C"/>
    <w:rsid w:val="00502BFF"/>
    <w:rsid w:val="0070400C"/>
    <w:rsid w:val="007C49BB"/>
    <w:rsid w:val="00844627"/>
    <w:rsid w:val="00ED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2013-01-28T21:21:00Z</dcterms:created>
  <dcterms:modified xsi:type="dcterms:W3CDTF">2013-02-06T21:48:00Z</dcterms:modified>
</cp:coreProperties>
</file>